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C00" w:rsidRPr="00695C00" w:rsidRDefault="00695C00" w:rsidP="00695C00">
      <w:pPr>
        <w:widowControl/>
        <w:spacing w:before="100" w:beforeAutospacing="1" w:after="100" w:afterAutospacing="1"/>
        <w:ind w:firstLine="360"/>
        <w:jc w:val="center"/>
        <w:outlineLvl w:val="0"/>
        <w:rPr>
          <w:rFonts w:asciiTheme="minorEastAsia" w:eastAsiaTheme="minorEastAsia" w:hAnsiTheme="minorEastAsia"/>
          <w:sz w:val="24"/>
        </w:rPr>
      </w:pPr>
      <w:r w:rsidRPr="00695C00">
        <w:rPr>
          <w:rFonts w:asciiTheme="minorEastAsia" w:eastAsiaTheme="minorEastAsia" w:hAnsiTheme="minorEastAsia"/>
          <w:sz w:val="24"/>
        </w:rPr>
        <w:t>201</w:t>
      </w:r>
      <w:r w:rsidR="00EA0CBB">
        <w:rPr>
          <w:rFonts w:asciiTheme="minorEastAsia" w:eastAsiaTheme="minorEastAsia" w:hAnsiTheme="minorEastAsia" w:hint="eastAsia"/>
          <w:sz w:val="24"/>
        </w:rPr>
        <w:t>7</w:t>
      </w:r>
      <w:r w:rsidRPr="00695C00">
        <w:rPr>
          <w:rFonts w:asciiTheme="minorEastAsia" w:eastAsiaTheme="minorEastAsia" w:hAnsiTheme="minorEastAsia"/>
          <w:sz w:val="24"/>
        </w:rPr>
        <w:t>年国家留学基金委公派硕士研究生申报通知</w:t>
      </w:r>
    </w:p>
    <w:p w:rsidR="00695C00" w:rsidRDefault="00695C00" w:rsidP="00695C00">
      <w:pPr>
        <w:rPr>
          <w:rFonts w:asciiTheme="minorEastAsia" w:eastAsiaTheme="minorEastAsia" w:hAnsiTheme="minorEastAsia"/>
          <w:sz w:val="24"/>
        </w:rPr>
      </w:pPr>
      <w:r w:rsidRPr="00695C00">
        <w:rPr>
          <w:rFonts w:asciiTheme="minorEastAsia" w:eastAsiaTheme="minorEastAsia" w:hAnsiTheme="minorEastAsia"/>
          <w:sz w:val="24"/>
        </w:rPr>
        <w:t>各</w:t>
      </w:r>
      <w:r w:rsidRPr="00695C00">
        <w:rPr>
          <w:rFonts w:asciiTheme="minorEastAsia" w:eastAsiaTheme="minorEastAsia" w:hAnsiTheme="minorEastAsia" w:hint="eastAsia"/>
          <w:sz w:val="24"/>
        </w:rPr>
        <w:t>学院</w:t>
      </w:r>
      <w:r w:rsidRPr="00695C00">
        <w:rPr>
          <w:rFonts w:asciiTheme="minorEastAsia" w:eastAsiaTheme="minorEastAsia" w:hAnsiTheme="minorEastAsia"/>
          <w:sz w:val="24"/>
        </w:rPr>
        <w:t>：</w:t>
      </w:r>
    </w:p>
    <w:p w:rsidR="00DC0B40" w:rsidRPr="00DC0B40" w:rsidRDefault="00DC0B40" w:rsidP="00DC0B40">
      <w:pPr>
        <w:ind w:firstLineChars="200" w:firstLine="480"/>
        <w:rPr>
          <w:rFonts w:asciiTheme="minorEastAsia" w:eastAsiaTheme="minorEastAsia" w:hAnsiTheme="minorEastAsia"/>
          <w:sz w:val="24"/>
        </w:rPr>
      </w:pPr>
      <w:r w:rsidRPr="00DC0B40">
        <w:rPr>
          <w:rFonts w:asciiTheme="minorEastAsia" w:eastAsiaTheme="minorEastAsia" w:hAnsiTheme="minorEastAsia"/>
          <w:sz w:val="24"/>
        </w:rPr>
        <w:t>根据国家留学基金管理委员会201</w:t>
      </w:r>
      <w:r w:rsidR="00EA0CBB">
        <w:rPr>
          <w:rFonts w:asciiTheme="minorEastAsia" w:eastAsiaTheme="minorEastAsia" w:hAnsiTheme="minorEastAsia" w:hint="eastAsia"/>
          <w:sz w:val="24"/>
        </w:rPr>
        <w:t>7</w:t>
      </w:r>
      <w:r w:rsidRPr="00DC0B40">
        <w:rPr>
          <w:rFonts w:asciiTheme="minorEastAsia" w:eastAsiaTheme="minorEastAsia" w:hAnsiTheme="minorEastAsia"/>
          <w:sz w:val="24"/>
        </w:rPr>
        <w:t>国家公派硕士研究生项目选派计划和选派办法，结合我校实际，现将相关要求通知如下：</w:t>
      </w:r>
    </w:p>
    <w:p w:rsidR="00DC0B40" w:rsidRPr="00DC0B40" w:rsidRDefault="00DC0B40" w:rsidP="00DC0B40">
      <w:pPr>
        <w:rPr>
          <w:rFonts w:asciiTheme="minorEastAsia" w:eastAsiaTheme="minorEastAsia" w:hAnsiTheme="minorEastAsia"/>
          <w:sz w:val="24"/>
        </w:rPr>
      </w:pPr>
      <w:r w:rsidRPr="00DC0B40">
        <w:rPr>
          <w:rFonts w:asciiTheme="minorEastAsia" w:eastAsiaTheme="minorEastAsia" w:hAnsiTheme="minorEastAsia"/>
          <w:sz w:val="24"/>
        </w:rPr>
        <w:t xml:space="preserve">           </w:t>
      </w:r>
    </w:p>
    <w:p w:rsidR="00DC0B40" w:rsidRPr="00DC0B40" w:rsidRDefault="00DC0B40" w:rsidP="00DC0B40">
      <w:pPr>
        <w:rPr>
          <w:rFonts w:asciiTheme="minorEastAsia" w:eastAsiaTheme="minorEastAsia" w:hAnsiTheme="minorEastAsia"/>
          <w:sz w:val="24"/>
        </w:rPr>
      </w:pPr>
      <w:r w:rsidRPr="00DC0B40">
        <w:rPr>
          <w:rFonts w:asciiTheme="minorEastAsia" w:eastAsiaTheme="minorEastAsia" w:hAnsiTheme="minorEastAsia"/>
          <w:b/>
          <w:bCs/>
          <w:sz w:val="24"/>
        </w:rPr>
        <w:t>一、选派计划</w:t>
      </w:r>
    </w:p>
    <w:p w:rsidR="00DC0B40" w:rsidRPr="00DC0B40" w:rsidRDefault="00DC0B40" w:rsidP="00DC0B40">
      <w:pPr>
        <w:rPr>
          <w:rFonts w:asciiTheme="minorEastAsia" w:eastAsiaTheme="minorEastAsia" w:hAnsiTheme="minorEastAsia"/>
          <w:sz w:val="24"/>
        </w:rPr>
      </w:pPr>
      <w:r w:rsidRPr="00DC0B40">
        <w:rPr>
          <w:rFonts w:asciiTheme="minorEastAsia" w:eastAsiaTheme="minorEastAsia" w:hAnsiTheme="minorEastAsia"/>
          <w:b/>
          <w:bCs/>
          <w:sz w:val="24"/>
        </w:rPr>
        <w:t>（一）选拔对象</w:t>
      </w:r>
    </w:p>
    <w:p w:rsidR="00DC0B40" w:rsidRPr="00DC0B40" w:rsidRDefault="00DC0B40" w:rsidP="00DC0B40">
      <w:pPr>
        <w:rPr>
          <w:rFonts w:asciiTheme="minorEastAsia" w:eastAsiaTheme="minorEastAsia" w:hAnsiTheme="minorEastAsia"/>
          <w:sz w:val="24"/>
        </w:rPr>
      </w:pPr>
      <w:r w:rsidRPr="00DC0B40">
        <w:rPr>
          <w:rFonts w:asciiTheme="minorEastAsia" w:eastAsiaTheme="minorEastAsia" w:hAnsiTheme="minorEastAsia"/>
          <w:sz w:val="24"/>
        </w:rPr>
        <w:t>1. 攻读硕士学位研究生（可申请资助12-24个月）：正式申请时为我校应届本科毕业生。</w:t>
      </w:r>
    </w:p>
    <w:p w:rsidR="00DC0B40" w:rsidRPr="00DC0B40" w:rsidRDefault="00DC0B40" w:rsidP="00DC0B40">
      <w:pPr>
        <w:rPr>
          <w:rFonts w:asciiTheme="minorEastAsia" w:eastAsiaTheme="minorEastAsia" w:hAnsiTheme="minorEastAsia"/>
          <w:sz w:val="24"/>
        </w:rPr>
      </w:pPr>
      <w:r w:rsidRPr="00DC0B40">
        <w:rPr>
          <w:rFonts w:asciiTheme="minorEastAsia" w:eastAsiaTheme="minorEastAsia" w:hAnsiTheme="minorEastAsia"/>
          <w:sz w:val="24"/>
        </w:rPr>
        <w:t>2. 联合培养硕士研究生（可申请资助3-12个月）：正式申请时为我校全日制在读硕士研究生（委托培养和定向生除外）。主要通过国内高校的中外合作项目派出，申请时需提交国内外双方实质性合作协议复印件。</w:t>
      </w:r>
    </w:p>
    <w:p w:rsidR="00DC0B40" w:rsidRPr="00DC0B40" w:rsidRDefault="00DC0B40" w:rsidP="00DC0B40">
      <w:pPr>
        <w:rPr>
          <w:rFonts w:asciiTheme="minorEastAsia" w:eastAsiaTheme="minorEastAsia" w:hAnsiTheme="minorEastAsia"/>
          <w:sz w:val="24"/>
        </w:rPr>
      </w:pPr>
      <w:r w:rsidRPr="00DC0B40">
        <w:rPr>
          <w:rFonts w:asciiTheme="minorEastAsia" w:eastAsiaTheme="minorEastAsia" w:hAnsiTheme="minorEastAsia"/>
          <w:sz w:val="24"/>
        </w:rPr>
        <w:t>3. 选拔范围不包括：已获得国家留学基金资助尚在有效期内人员；曾享受国家留学基金资助出国留学的违约人员；已获得国外全额奖学金资助的人员；已取得国外永久居留权的人员；正在境外学习或工作的人员。</w:t>
      </w:r>
    </w:p>
    <w:p w:rsidR="00DC0B40" w:rsidRPr="00DC0B40" w:rsidRDefault="00DC0B40" w:rsidP="00DC0B40">
      <w:pPr>
        <w:rPr>
          <w:rFonts w:asciiTheme="minorEastAsia" w:eastAsiaTheme="minorEastAsia" w:hAnsiTheme="minorEastAsia"/>
          <w:sz w:val="24"/>
        </w:rPr>
      </w:pPr>
      <w:r w:rsidRPr="00DC0B40">
        <w:rPr>
          <w:rFonts w:asciiTheme="minorEastAsia" w:eastAsiaTheme="minorEastAsia" w:hAnsiTheme="minorEastAsia"/>
          <w:b/>
          <w:bCs/>
          <w:sz w:val="24"/>
        </w:rPr>
        <w:t>（二）申请条件</w:t>
      </w:r>
    </w:p>
    <w:p w:rsidR="00DC0B40" w:rsidRPr="00DC0B40" w:rsidRDefault="00DC0B40" w:rsidP="00DC0B40">
      <w:pPr>
        <w:rPr>
          <w:rFonts w:asciiTheme="minorEastAsia" w:eastAsiaTheme="minorEastAsia" w:hAnsiTheme="minorEastAsia"/>
          <w:sz w:val="24"/>
        </w:rPr>
      </w:pPr>
      <w:r w:rsidRPr="00DC0B40">
        <w:rPr>
          <w:rFonts w:asciiTheme="minorEastAsia" w:eastAsiaTheme="minorEastAsia" w:hAnsiTheme="minorEastAsia"/>
          <w:sz w:val="24"/>
        </w:rPr>
        <w:t>申请人基本条件及外语水平应符合</w:t>
      </w:r>
      <w:proofErr w:type="gramStart"/>
      <w:r w:rsidRPr="00DC0B40">
        <w:rPr>
          <w:rFonts w:asciiTheme="minorEastAsia" w:eastAsiaTheme="minorEastAsia" w:hAnsiTheme="minorEastAsia"/>
          <w:sz w:val="24"/>
        </w:rPr>
        <w:t>《</w:t>
      </w:r>
      <w:proofErr w:type="gramEnd"/>
      <w:r w:rsidRPr="00DC0B40">
        <w:rPr>
          <w:rFonts w:asciiTheme="minorEastAsia" w:eastAsiaTheme="minorEastAsia" w:hAnsiTheme="minorEastAsia"/>
          <w:sz w:val="24"/>
        </w:rPr>
        <w:t>201</w:t>
      </w:r>
      <w:r w:rsidR="00EA0CBB">
        <w:rPr>
          <w:rFonts w:asciiTheme="minorEastAsia" w:eastAsiaTheme="minorEastAsia" w:hAnsiTheme="minorEastAsia" w:hint="eastAsia"/>
          <w:sz w:val="24"/>
        </w:rPr>
        <w:t>7</w:t>
      </w:r>
      <w:r w:rsidRPr="00DC0B40">
        <w:rPr>
          <w:rFonts w:asciiTheme="minorEastAsia" w:eastAsiaTheme="minorEastAsia" w:hAnsiTheme="minorEastAsia"/>
          <w:sz w:val="24"/>
        </w:rPr>
        <w:t>年国家公派硕士生项目选派办法（</w:t>
      </w:r>
      <w:hyperlink r:id="rId7" w:history="1">
        <w:r w:rsidR="00EA0CBB" w:rsidRPr="003D6143">
          <w:rPr>
            <w:rStyle w:val="a3"/>
          </w:rPr>
          <w:t>http://www.csc.edu.cn/article/738</w:t>
        </w:r>
      </w:hyperlink>
      <w:r w:rsidR="00EA0CBB">
        <w:rPr>
          <w:rFonts w:hint="eastAsia"/>
        </w:rPr>
        <w:t xml:space="preserve"> </w:t>
      </w:r>
      <w:r w:rsidRPr="00DC0B40">
        <w:rPr>
          <w:rFonts w:asciiTheme="minorEastAsia" w:eastAsiaTheme="minorEastAsia" w:hAnsiTheme="minorEastAsia"/>
          <w:sz w:val="24"/>
        </w:rPr>
        <w:t>）规定的要求。</w:t>
      </w:r>
    </w:p>
    <w:p w:rsidR="00DC0B40" w:rsidRPr="00DC0B40" w:rsidRDefault="00DC0B40" w:rsidP="00DC0B40">
      <w:pPr>
        <w:rPr>
          <w:rFonts w:asciiTheme="minorEastAsia" w:eastAsiaTheme="minorEastAsia" w:hAnsiTheme="minorEastAsia"/>
          <w:sz w:val="24"/>
        </w:rPr>
      </w:pPr>
      <w:r w:rsidRPr="00DC0B40">
        <w:rPr>
          <w:rFonts w:asciiTheme="minorEastAsia" w:eastAsiaTheme="minorEastAsia" w:hAnsiTheme="minorEastAsia"/>
          <w:b/>
          <w:bCs/>
          <w:sz w:val="24"/>
        </w:rPr>
        <w:t>（三）选派领域</w:t>
      </w:r>
    </w:p>
    <w:p w:rsidR="00DC0B40" w:rsidRDefault="00DC0B40" w:rsidP="00DC0B40">
      <w:pPr>
        <w:rPr>
          <w:rFonts w:asciiTheme="minorEastAsia" w:eastAsiaTheme="minorEastAsia" w:hAnsiTheme="minorEastAsia"/>
          <w:sz w:val="24"/>
        </w:rPr>
      </w:pPr>
      <w:r w:rsidRPr="007733C5">
        <w:rPr>
          <w:rFonts w:asciiTheme="minorEastAsia" w:eastAsiaTheme="minorEastAsia" w:hAnsiTheme="minorEastAsia"/>
          <w:sz w:val="24"/>
        </w:rPr>
        <w:t>选派学科专业领域为</w:t>
      </w:r>
      <w:r w:rsidR="00EA0CBB" w:rsidRPr="00EA0CBB">
        <w:rPr>
          <w:rFonts w:asciiTheme="minorEastAsia" w:eastAsiaTheme="minorEastAsia" w:hAnsiTheme="minorEastAsia" w:hint="eastAsia"/>
          <w:sz w:val="24"/>
        </w:rPr>
        <w:t>农业、公共管理、经济管理、社会工作、国际金融、国际法、工业设计、航空安全保障、先进制造工程和网络工程</w:t>
      </w:r>
      <w:r w:rsidRPr="00DC0B40">
        <w:rPr>
          <w:rFonts w:asciiTheme="minorEastAsia" w:eastAsiaTheme="minorEastAsia" w:hAnsiTheme="minorEastAsia"/>
          <w:sz w:val="24"/>
        </w:rPr>
        <w:t>。</w:t>
      </w:r>
    </w:p>
    <w:p w:rsidR="00D20E58" w:rsidRPr="00DC0B40" w:rsidRDefault="00D20E58" w:rsidP="00DC0B40">
      <w:pPr>
        <w:rPr>
          <w:rFonts w:asciiTheme="minorEastAsia" w:eastAsiaTheme="minorEastAsia" w:hAnsiTheme="minorEastAsia"/>
          <w:sz w:val="24"/>
        </w:rPr>
      </w:pPr>
    </w:p>
    <w:p w:rsidR="00695C00" w:rsidRDefault="00DC0B40" w:rsidP="00695C00">
      <w:pPr>
        <w:rPr>
          <w:rFonts w:asciiTheme="minorEastAsia" w:eastAsiaTheme="minorEastAsia" w:hAnsiTheme="minorEastAsia"/>
          <w:sz w:val="24"/>
        </w:rPr>
      </w:pPr>
      <w:r w:rsidRPr="00D20E58">
        <w:rPr>
          <w:rFonts w:asciiTheme="minorEastAsia" w:eastAsiaTheme="minorEastAsia" w:hAnsiTheme="minorEastAsia"/>
          <w:b/>
          <w:bCs/>
          <w:sz w:val="24"/>
        </w:rPr>
        <w:t> </w:t>
      </w:r>
      <w:r w:rsidR="00D20E58" w:rsidRPr="00D20E58">
        <w:rPr>
          <w:rFonts w:asciiTheme="minorEastAsia" w:eastAsiaTheme="minorEastAsia" w:hAnsiTheme="minorEastAsia" w:hint="eastAsia"/>
          <w:b/>
          <w:bCs/>
          <w:sz w:val="24"/>
        </w:rPr>
        <w:t>二、</w:t>
      </w:r>
      <w:r w:rsidR="00695C00" w:rsidRPr="00D20E58">
        <w:rPr>
          <w:rFonts w:asciiTheme="minorEastAsia" w:eastAsiaTheme="minorEastAsia" w:hAnsiTheme="minorEastAsia"/>
          <w:b/>
          <w:bCs/>
          <w:sz w:val="24"/>
        </w:rPr>
        <w:t>选拔程序及时间安排</w:t>
      </w:r>
      <w:r w:rsidR="00695C00" w:rsidRPr="00D20E58">
        <w:rPr>
          <w:rFonts w:asciiTheme="minorEastAsia" w:eastAsiaTheme="minorEastAsia" w:hAnsiTheme="minorEastAsia"/>
          <w:b/>
          <w:bCs/>
          <w:sz w:val="24"/>
        </w:rPr>
        <w:br/>
      </w:r>
      <w:r w:rsidR="00695C00">
        <w:rPr>
          <w:rFonts w:asciiTheme="minorEastAsia" w:eastAsiaTheme="minorEastAsia" w:hAnsiTheme="minorEastAsia" w:hint="eastAsia"/>
          <w:sz w:val="24"/>
        </w:rPr>
        <w:t xml:space="preserve">    </w:t>
      </w:r>
      <w:r w:rsidR="00695C00" w:rsidRPr="00695C00">
        <w:rPr>
          <w:rFonts w:asciiTheme="minorEastAsia" w:eastAsiaTheme="minorEastAsia" w:hAnsiTheme="minorEastAsia"/>
          <w:sz w:val="24"/>
        </w:rPr>
        <w:t>学校将遵循“公正、公平、公开”的原则进行选拔，选拔程序为“个人申请、单位推荐、学校审核、上报审批”。</w:t>
      </w:r>
      <w:r w:rsidR="00695C00" w:rsidRPr="00695C00">
        <w:rPr>
          <w:rFonts w:asciiTheme="minorEastAsia" w:eastAsiaTheme="minorEastAsia" w:hAnsiTheme="minorEastAsia"/>
          <w:sz w:val="24"/>
        </w:rPr>
        <w:br/>
      </w:r>
      <w:r w:rsidR="00695C00">
        <w:rPr>
          <w:rFonts w:asciiTheme="minorEastAsia" w:eastAsiaTheme="minorEastAsia" w:hAnsiTheme="minorEastAsia" w:hint="eastAsia"/>
          <w:sz w:val="24"/>
        </w:rPr>
        <w:t xml:space="preserve">    </w:t>
      </w:r>
      <w:r w:rsidR="00695C00" w:rsidRPr="00695C00">
        <w:rPr>
          <w:rFonts w:asciiTheme="minorEastAsia" w:eastAsiaTheme="minorEastAsia" w:hAnsiTheme="minorEastAsia"/>
          <w:sz w:val="24"/>
        </w:rPr>
        <w:t>具体时间安排如下：</w:t>
      </w:r>
      <w:r w:rsidR="00695C00" w:rsidRPr="00695C00">
        <w:rPr>
          <w:rFonts w:asciiTheme="minorEastAsia" w:eastAsiaTheme="minorEastAsia" w:hAnsiTheme="minorEastAsia"/>
          <w:sz w:val="24"/>
        </w:rPr>
        <w:br/>
        <w:t>1、201</w:t>
      </w:r>
      <w:r w:rsidR="00EA0CBB">
        <w:rPr>
          <w:rFonts w:asciiTheme="minorEastAsia" w:eastAsiaTheme="minorEastAsia" w:hAnsiTheme="minorEastAsia" w:hint="eastAsia"/>
          <w:sz w:val="24"/>
        </w:rPr>
        <w:t>6</w:t>
      </w:r>
      <w:r w:rsidR="00695C00" w:rsidRPr="00695C00">
        <w:rPr>
          <w:rFonts w:asciiTheme="minorEastAsia" w:eastAsiaTheme="minorEastAsia" w:hAnsiTheme="minorEastAsia"/>
          <w:sz w:val="24"/>
        </w:rPr>
        <w:t>年11月至201</w:t>
      </w:r>
      <w:r w:rsidR="00EA0CBB">
        <w:rPr>
          <w:rFonts w:asciiTheme="minorEastAsia" w:eastAsiaTheme="minorEastAsia" w:hAnsiTheme="minorEastAsia" w:hint="eastAsia"/>
          <w:sz w:val="24"/>
        </w:rPr>
        <w:t>7</w:t>
      </w:r>
      <w:r w:rsidR="00695C00" w:rsidRPr="00695C00">
        <w:rPr>
          <w:rFonts w:asciiTheme="minorEastAsia" w:eastAsiaTheme="minorEastAsia" w:hAnsiTheme="minorEastAsia"/>
          <w:sz w:val="24"/>
        </w:rPr>
        <w:t>年3月，联系外方学校及导师，以取得外方院校免学费的正式入学通知书或联合培养硕士生邀请函（入学通知书及邀请函具体要求见国家留学网关于出国留学申请材料的说明）</w:t>
      </w:r>
      <w:r w:rsidR="00695C00" w:rsidRPr="00695C00">
        <w:rPr>
          <w:rFonts w:asciiTheme="minorEastAsia" w:eastAsiaTheme="minorEastAsia" w:hAnsiTheme="minorEastAsia"/>
          <w:sz w:val="24"/>
        </w:rPr>
        <w:br/>
        <w:t>2、201</w:t>
      </w:r>
      <w:r w:rsidR="00EA0CBB">
        <w:rPr>
          <w:rFonts w:asciiTheme="minorEastAsia" w:eastAsiaTheme="minorEastAsia" w:hAnsiTheme="minorEastAsia" w:hint="eastAsia"/>
          <w:sz w:val="24"/>
        </w:rPr>
        <w:t>7</w:t>
      </w:r>
      <w:r w:rsidR="00695C00" w:rsidRPr="00695C00">
        <w:rPr>
          <w:rFonts w:asciiTheme="minorEastAsia" w:eastAsiaTheme="minorEastAsia" w:hAnsiTheme="minorEastAsia"/>
          <w:sz w:val="24"/>
        </w:rPr>
        <w:t>年3月10日前，各单位将推荐的留学候选学生名单纸质、电子表各一份（电子版发至校公派联合办公室信箱</w:t>
      </w:r>
      <w:hyperlink r:id="rId8" w:history="1">
        <w:r w:rsidR="00695C00" w:rsidRPr="00695C00">
          <w:rPr>
            <w:rStyle w:val="a3"/>
            <w:rFonts w:asciiTheme="minorEastAsia" w:eastAsiaTheme="minorEastAsia" w:hAnsiTheme="minorEastAsia"/>
            <w:sz w:val="24"/>
          </w:rPr>
          <w:t>gongpai@mail.xjtu.edu.cn</w:t>
        </w:r>
      </w:hyperlink>
      <w:r w:rsidR="00695C00" w:rsidRPr="00695C00">
        <w:rPr>
          <w:rFonts w:asciiTheme="minorEastAsia" w:eastAsiaTheme="minorEastAsia" w:hAnsiTheme="minorEastAsia"/>
          <w:sz w:val="24"/>
        </w:rPr>
        <w:t>）</w:t>
      </w:r>
      <w:proofErr w:type="gramStart"/>
      <w:r w:rsidR="00695C00" w:rsidRPr="00695C00">
        <w:rPr>
          <w:rFonts w:asciiTheme="minorEastAsia" w:eastAsiaTheme="minorEastAsia" w:hAnsiTheme="minorEastAsia"/>
          <w:sz w:val="24"/>
        </w:rPr>
        <w:t>交相关</w:t>
      </w:r>
      <w:proofErr w:type="gramEnd"/>
      <w:r w:rsidR="00695C00" w:rsidRPr="00695C00">
        <w:rPr>
          <w:rFonts w:asciiTheme="minorEastAsia" w:eastAsiaTheme="minorEastAsia" w:hAnsiTheme="minorEastAsia"/>
          <w:sz w:val="24"/>
        </w:rPr>
        <w:t>负责部门（联培：研究生院；攻读学位：国际处）。</w:t>
      </w:r>
      <w:r w:rsidR="00695C00" w:rsidRPr="00695C00">
        <w:rPr>
          <w:rFonts w:asciiTheme="minorEastAsia" w:eastAsiaTheme="minorEastAsia" w:hAnsiTheme="minorEastAsia"/>
          <w:sz w:val="24"/>
        </w:rPr>
        <w:br/>
        <w:t>3、201</w:t>
      </w:r>
      <w:r w:rsidR="00EA0CBB">
        <w:rPr>
          <w:rFonts w:asciiTheme="minorEastAsia" w:eastAsiaTheme="minorEastAsia" w:hAnsiTheme="minorEastAsia" w:hint="eastAsia"/>
          <w:sz w:val="24"/>
        </w:rPr>
        <w:t>7</w:t>
      </w:r>
      <w:r w:rsidR="00695C00" w:rsidRPr="00695C00">
        <w:rPr>
          <w:rFonts w:asciiTheme="minorEastAsia" w:eastAsiaTheme="minorEastAsia" w:hAnsiTheme="minorEastAsia"/>
          <w:sz w:val="24"/>
        </w:rPr>
        <w:t>年3月11日以后，学校对各单位推荐候选人进行评审、公示，并公布推荐候选人。</w:t>
      </w:r>
      <w:r w:rsidR="00695C00" w:rsidRPr="00695C00">
        <w:rPr>
          <w:rFonts w:asciiTheme="minorEastAsia" w:eastAsiaTheme="minorEastAsia" w:hAnsiTheme="minorEastAsia"/>
          <w:sz w:val="24"/>
        </w:rPr>
        <w:br/>
        <w:t>4、201</w:t>
      </w:r>
      <w:r w:rsidR="00EA0CBB">
        <w:rPr>
          <w:rFonts w:asciiTheme="minorEastAsia" w:eastAsiaTheme="minorEastAsia" w:hAnsiTheme="minorEastAsia" w:hint="eastAsia"/>
          <w:sz w:val="24"/>
        </w:rPr>
        <w:t>7</w:t>
      </w:r>
      <w:r w:rsidR="00695C00" w:rsidRPr="00695C00">
        <w:rPr>
          <w:rFonts w:asciiTheme="minorEastAsia" w:eastAsiaTheme="minorEastAsia" w:hAnsiTheme="minorEastAsia"/>
          <w:sz w:val="24"/>
        </w:rPr>
        <w:t>年3月20日至4月5日，申请人网上报名，申请人整理申请材料，具体要求见国家留学网关于出国留学申请材料的说明。并填写《公派研究生项目申请表》，由导师、学院领导签字盖章。</w:t>
      </w:r>
      <w:r w:rsidR="00695C00" w:rsidRPr="00695C00">
        <w:rPr>
          <w:rFonts w:asciiTheme="minorEastAsia" w:eastAsiaTheme="minorEastAsia" w:hAnsiTheme="minorEastAsia"/>
          <w:sz w:val="24"/>
        </w:rPr>
        <w:br/>
        <w:t>5、201</w:t>
      </w:r>
      <w:r w:rsidR="00EA0CBB">
        <w:rPr>
          <w:rFonts w:asciiTheme="minorEastAsia" w:eastAsiaTheme="minorEastAsia" w:hAnsiTheme="minorEastAsia" w:hint="eastAsia"/>
          <w:sz w:val="24"/>
        </w:rPr>
        <w:t>7</w:t>
      </w:r>
      <w:r w:rsidR="00695C00" w:rsidRPr="00695C00">
        <w:rPr>
          <w:rFonts w:asciiTheme="minorEastAsia" w:eastAsiaTheme="minorEastAsia" w:hAnsiTheme="minorEastAsia"/>
          <w:sz w:val="24"/>
        </w:rPr>
        <w:t>年4月6日，候选人向研究生院、国际处提交有关申请材料。</w:t>
      </w:r>
      <w:r w:rsidR="00695C00" w:rsidRPr="00695C00">
        <w:rPr>
          <w:rFonts w:asciiTheme="minorEastAsia" w:eastAsiaTheme="minorEastAsia" w:hAnsiTheme="minorEastAsia"/>
          <w:sz w:val="24"/>
        </w:rPr>
        <w:br/>
        <w:t>6、201</w:t>
      </w:r>
      <w:r w:rsidR="00EA0CBB">
        <w:rPr>
          <w:rFonts w:asciiTheme="minorEastAsia" w:eastAsiaTheme="minorEastAsia" w:hAnsiTheme="minorEastAsia" w:hint="eastAsia"/>
          <w:sz w:val="24"/>
        </w:rPr>
        <w:t>7</w:t>
      </w:r>
      <w:r w:rsidR="00695C00" w:rsidRPr="00695C00">
        <w:rPr>
          <w:rFonts w:asciiTheme="minorEastAsia" w:eastAsiaTheme="minorEastAsia" w:hAnsiTheme="minorEastAsia"/>
          <w:sz w:val="24"/>
        </w:rPr>
        <w:t>年4月6日-12日，学校对申请人员信息进行网上审核，汇总、整理书面材料，上报国家留学基金委。</w:t>
      </w:r>
      <w:r w:rsidR="00695C00" w:rsidRPr="00695C00">
        <w:rPr>
          <w:rFonts w:asciiTheme="minorEastAsia" w:eastAsiaTheme="minorEastAsia" w:hAnsiTheme="minorEastAsia"/>
          <w:sz w:val="24"/>
        </w:rPr>
        <w:br/>
        <w:t>7、201</w:t>
      </w:r>
      <w:r w:rsidR="00EA0CBB">
        <w:rPr>
          <w:rFonts w:asciiTheme="minorEastAsia" w:eastAsiaTheme="minorEastAsia" w:hAnsiTheme="minorEastAsia" w:hint="eastAsia"/>
          <w:sz w:val="24"/>
        </w:rPr>
        <w:t>7</w:t>
      </w:r>
      <w:r w:rsidR="00695C00" w:rsidRPr="00695C00">
        <w:rPr>
          <w:rFonts w:asciiTheme="minorEastAsia" w:eastAsiaTheme="minorEastAsia" w:hAnsiTheme="minorEastAsia"/>
          <w:sz w:val="24"/>
        </w:rPr>
        <w:t>年5月，留学基金委公布录取人员名单。</w:t>
      </w:r>
      <w:r w:rsidR="00695C00" w:rsidRPr="00695C00">
        <w:rPr>
          <w:rFonts w:asciiTheme="minorEastAsia" w:eastAsiaTheme="minorEastAsia" w:hAnsiTheme="minorEastAsia"/>
          <w:sz w:val="24"/>
        </w:rPr>
        <w:br/>
        <w:t>8、201</w:t>
      </w:r>
      <w:r w:rsidR="00EA0CBB">
        <w:rPr>
          <w:rFonts w:asciiTheme="minorEastAsia" w:eastAsiaTheme="minorEastAsia" w:hAnsiTheme="minorEastAsia" w:hint="eastAsia"/>
          <w:sz w:val="24"/>
        </w:rPr>
        <w:t>7</w:t>
      </w:r>
      <w:r w:rsidR="00695C00" w:rsidRPr="00695C00">
        <w:rPr>
          <w:rFonts w:asciiTheme="minorEastAsia" w:eastAsiaTheme="minorEastAsia" w:hAnsiTheme="minorEastAsia"/>
          <w:sz w:val="24"/>
        </w:rPr>
        <w:t>年7月起：录取留学人员办理护照、签证等出国手续和离校手续，被录取人员陆续派出。</w:t>
      </w:r>
    </w:p>
    <w:p w:rsidR="00D20E58" w:rsidRDefault="00D20E58" w:rsidP="00695C00"/>
    <w:p w:rsidR="00695C00" w:rsidRPr="00DC0B40" w:rsidRDefault="00D20E58" w:rsidP="00DC0B40">
      <w:pPr>
        <w:rPr>
          <w:rFonts w:asciiTheme="minorEastAsia" w:eastAsiaTheme="minorEastAsia" w:hAnsiTheme="minorEastAsia"/>
          <w:b/>
          <w:bCs/>
          <w:sz w:val="24"/>
        </w:rPr>
      </w:pPr>
      <w:r>
        <w:rPr>
          <w:rFonts w:asciiTheme="minorEastAsia" w:eastAsiaTheme="minorEastAsia" w:hAnsiTheme="minorEastAsia" w:hint="eastAsia"/>
          <w:b/>
          <w:bCs/>
          <w:sz w:val="24"/>
        </w:rPr>
        <w:t>三、</w:t>
      </w:r>
      <w:r w:rsidR="00695C00" w:rsidRPr="00DC0B40">
        <w:rPr>
          <w:rFonts w:asciiTheme="minorEastAsia" w:eastAsiaTheme="minorEastAsia" w:hAnsiTheme="minorEastAsia" w:hint="eastAsia"/>
          <w:b/>
          <w:bCs/>
          <w:sz w:val="24"/>
        </w:rPr>
        <w:t>其他</w:t>
      </w:r>
    </w:p>
    <w:p w:rsidR="00695C00" w:rsidRPr="00695C00" w:rsidRDefault="00695C00" w:rsidP="00695C00">
      <w:pPr>
        <w:rPr>
          <w:sz w:val="24"/>
        </w:rPr>
      </w:pPr>
      <w:r w:rsidRPr="00695C00">
        <w:rPr>
          <w:sz w:val="24"/>
        </w:rPr>
        <w:t>1</w:t>
      </w:r>
      <w:r w:rsidRPr="00695C00">
        <w:rPr>
          <w:rFonts w:hint="eastAsia"/>
          <w:sz w:val="24"/>
        </w:rPr>
        <w:t>、公派留学相关网站：</w:t>
      </w:r>
    </w:p>
    <w:p w:rsidR="00695C00" w:rsidRPr="00695C00" w:rsidRDefault="00695C00" w:rsidP="00695C00">
      <w:pPr>
        <w:rPr>
          <w:rFonts w:asciiTheme="minorEastAsia" w:eastAsiaTheme="minorEastAsia" w:hAnsiTheme="minorEastAsia"/>
          <w:sz w:val="24"/>
        </w:rPr>
      </w:pPr>
      <w:r w:rsidRPr="00695C00">
        <w:rPr>
          <w:rFonts w:asciiTheme="minorEastAsia" w:eastAsiaTheme="minorEastAsia" w:hAnsiTheme="minorEastAsia"/>
          <w:sz w:val="24"/>
        </w:rPr>
        <w:t>1) CSC 201</w:t>
      </w:r>
      <w:r w:rsidR="00EA0CBB">
        <w:rPr>
          <w:rFonts w:asciiTheme="minorEastAsia" w:eastAsiaTheme="minorEastAsia" w:hAnsiTheme="minorEastAsia" w:hint="eastAsia"/>
          <w:sz w:val="24"/>
        </w:rPr>
        <w:t>7</w:t>
      </w:r>
      <w:r w:rsidRPr="00695C00">
        <w:rPr>
          <w:rFonts w:asciiTheme="minorEastAsia" w:eastAsiaTheme="minorEastAsia" w:hAnsiTheme="minorEastAsia" w:hint="eastAsia"/>
          <w:sz w:val="24"/>
        </w:rPr>
        <w:t>年国家公派</w:t>
      </w:r>
      <w:r w:rsidR="00077407">
        <w:rPr>
          <w:rFonts w:asciiTheme="minorEastAsia" w:eastAsiaTheme="minorEastAsia" w:hAnsiTheme="minorEastAsia" w:hint="eastAsia"/>
          <w:sz w:val="24"/>
        </w:rPr>
        <w:t>硕士</w:t>
      </w:r>
      <w:r w:rsidRPr="00695C00">
        <w:rPr>
          <w:rFonts w:asciiTheme="minorEastAsia" w:eastAsiaTheme="minorEastAsia" w:hAnsiTheme="minorEastAsia" w:hint="eastAsia"/>
          <w:sz w:val="24"/>
        </w:rPr>
        <w:t>研究生项目专栏</w:t>
      </w:r>
    </w:p>
    <w:p w:rsidR="00695C00" w:rsidRPr="00695C00" w:rsidRDefault="007733C5" w:rsidP="00695C00">
      <w:pPr>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sidR="00EA0CBB" w:rsidRPr="00EA0CBB">
        <w:rPr>
          <w:rFonts w:asciiTheme="minorEastAsia" w:eastAsiaTheme="minorEastAsia" w:hAnsiTheme="minorEastAsia"/>
          <w:sz w:val="24"/>
        </w:rPr>
        <w:t>http://www.csc.edu.cn/chuguo/s/725</w:t>
      </w:r>
    </w:p>
    <w:p w:rsidR="00695C00" w:rsidRPr="00695C00" w:rsidRDefault="00695C00" w:rsidP="00695C00">
      <w:pPr>
        <w:rPr>
          <w:rFonts w:asciiTheme="minorEastAsia" w:eastAsiaTheme="minorEastAsia" w:hAnsiTheme="minorEastAsia"/>
          <w:sz w:val="24"/>
        </w:rPr>
      </w:pPr>
      <w:r w:rsidRPr="00695C00">
        <w:rPr>
          <w:rFonts w:asciiTheme="minorEastAsia" w:eastAsiaTheme="minorEastAsia" w:hAnsiTheme="minorEastAsia"/>
          <w:sz w:val="24"/>
        </w:rPr>
        <w:t xml:space="preserve">2) </w:t>
      </w:r>
      <w:r w:rsidR="00077407" w:rsidRPr="00077407">
        <w:rPr>
          <w:rFonts w:asciiTheme="minorEastAsia" w:eastAsiaTheme="minorEastAsia" w:hAnsiTheme="minorEastAsia" w:hint="eastAsia"/>
          <w:sz w:val="24"/>
        </w:rPr>
        <w:t>2016年国家公派硕士研究生项目申请材料及说明</w:t>
      </w:r>
    </w:p>
    <w:p w:rsidR="00695C00" w:rsidRPr="00695C00" w:rsidRDefault="00695C00" w:rsidP="00695C00">
      <w:pPr>
        <w:rPr>
          <w:rFonts w:asciiTheme="minorEastAsia" w:eastAsiaTheme="minorEastAsia" w:hAnsiTheme="minorEastAsia"/>
          <w:sz w:val="24"/>
        </w:rPr>
      </w:pPr>
      <w:r w:rsidRPr="00695C00">
        <w:rPr>
          <w:rFonts w:asciiTheme="minorEastAsia" w:eastAsiaTheme="minorEastAsia" w:hAnsiTheme="minorEastAsia"/>
          <w:sz w:val="24"/>
        </w:rPr>
        <w:t xml:space="preserve">   </w:t>
      </w:r>
      <w:bookmarkStart w:id="0" w:name="_GoBack"/>
      <w:bookmarkEnd w:id="0"/>
      <w:r w:rsidR="00EA0CBB" w:rsidRPr="00EA0CBB">
        <w:rPr>
          <w:rFonts w:asciiTheme="minorEastAsia" w:eastAsiaTheme="minorEastAsia" w:hAnsiTheme="minorEastAsia"/>
          <w:sz w:val="24"/>
        </w:rPr>
        <w:t>http://www.csc.edu.cn/article/739</w:t>
      </w:r>
    </w:p>
    <w:p w:rsidR="00695C00" w:rsidRPr="00695C00" w:rsidRDefault="00695C00" w:rsidP="00695C00">
      <w:pPr>
        <w:rPr>
          <w:rFonts w:asciiTheme="minorEastAsia" w:eastAsiaTheme="minorEastAsia" w:hAnsiTheme="minorEastAsia"/>
          <w:sz w:val="24"/>
        </w:rPr>
      </w:pPr>
      <w:r w:rsidRPr="00695C00">
        <w:rPr>
          <w:rFonts w:asciiTheme="minorEastAsia" w:eastAsiaTheme="minorEastAsia" w:hAnsiTheme="minorEastAsia"/>
          <w:sz w:val="24"/>
        </w:rPr>
        <w:t xml:space="preserve">3) </w:t>
      </w:r>
      <w:r w:rsidRPr="00695C00">
        <w:rPr>
          <w:rFonts w:asciiTheme="minorEastAsia" w:eastAsiaTheme="minorEastAsia" w:hAnsiTheme="minorEastAsia" w:hint="eastAsia"/>
          <w:sz w:val="24"/>
        </w:rPr>
        <w:t>西安交通大学公派研究生信息网</w:t>
      </w:r>
    </w:p>
    <w:p w:rsidR="00695C00" w:rsidRPr="00695C00" w:rsidRDefault="00695C00" w:rsidP="00695C00">
      <w:pPr>
        <w:rPr>
          <w:rFonts w:asciiTheme="minorEastAsia" w:eastAsiaTheme="minorEastAsia" w:hAnsiTheme="minorEastAsia"/>
          <w:sz w:val="24"/>
        </w:rPr>
      </w:pPr>
      <w:r w:rsidRPr="00695C00">
        <w:rPr>
          <w:rFonts w:asciiTheme="minorEastAsia" w:eastAsiaTheme="minorEastAsia" w:hAnsiTheme="minorEastAsia"/>
          <w:sz w:val="24"/>
        </w:rPr>
        <w:t xml:space="preserve">    http://gs.xjtu.edu.cn:8080/graduateschool/common/index.jsp</w:t>
      </w:r>
    </w:p>
    <w:p w:rsidR="00695C00" w:rsidRPr="00695C00" w:rsidRDefault="00695C00" w:rsidP="00695C00">
      <w:pPr>
        <w:rPr>
          <w:rFonts w:asciiTheme="minorEastAsia" w:eastAsiaTheme="minorEastAsia" w:hAnsiTheme="minorEastAsia"/>
          <w:sz w:val="24"/>
        </w:rPr>
      </w:pPr>
      <w:r w:rsidRPr="00695C00">
        <w:rPr>
          <w:rFonts w:asciiTheme="minorEastAsia" w:eastAsiaTheme="minorEastAsia" w:hAnsiTheme="minorEastAsia"/>
          <w:sz w:val="24"/>
        </w:rPr>
        <w:t>2</w:t>
      </w:r>
      <w:r w:rsidRPr="00695C00">
        <w:rPr>
          <w:rFonts w:asciiTheme="minorEastAsia" w:eastAsiaTheme="minorEastAsia" w:hAnsiTheme="minorEastAsia" w:hint="eastAsia"/>
          <w:sz w:val="24"/>
        </w:rPr>
        <w:t>、联系方式：</w:t>
      </w:r>
    </w:p>
    <w:p w:rsidR="00695C00" w:rsidRPr="00695C00" w:rsidRDefault="00695C00" w:rsidP="00695C00">
      <w:pPr>
        <w:rPr>
          <w:rFonts w:asciiTheme="minorEastAsia" w:eastAsiaTheme="minorEastAsia" w:hAnsiTheme="minorEastAsia"/>
          <w:sz w:val="24"/>
        </w:rPr>
      </w:pPr>
      <w:r w:rsidRPr="00695C00">
        <w:rPr>
          <w:rFonts w:asciiTheme="minorEastAsia" w:eastAsiaTheme="minorEastAsia" w:hAnsiTheme="minorEastAsia" w:hint="eastAsia"/>
          <w:sz w:val="24"/>
        </w:rPr>
        <w:t>联合培养</w:t>
      </w:r>
      <w:r w:rsidR="00DC0B40">
        <w:rPr>
          <w:rFonts w:asciiTheme="minorEastAsia" w:eastAsiaTheme="minorEastAsia" w:hAnsiTheme="minorEastAsia" w:hint="eastAsia"/>
          <w:sz w:val="24"/>
        </w:rPr>
        <w:t>硕士</w:t>
      </w:r>
      <w:r w:rsidRPr="00695C00">
        <w:rPr>
          <w:rFonts w:asciiTheme="minorEastAsia" w:eastAsiaTheme="minorEastAsia" w:hAnsiTheme="minorEastAsia" w:hint="eastAsia"/>
          <w:sz w:val="24"/>
        </w:rPr>
        <w:t>生：邓老师</w:t>
      </w:r>
      <w:r w:rsidR="00EA0CBB">
        <w:rPr>
          <w:rFonts w:asciiTheme="minorEastAsia" w:eastAsiaTheme="minorEastAsia" w:hAnsiTheme="minorEastAsia" w:hint="eastAsia"/>
          <w:sz w:val="24"/>
        </w:rPr>
        <w:t>/许老师</w:t>
      </w:r>
      <w:r w:rsidRPr="00695C00">
        <w:rPr>
          <w:rFonts w:asciiTheme="minorEastAsia" w:eastAsiaTheme="minorEastAsia" w:hAnsiTheme="minorEastAsia" w:hint="eastAsia"/>
          <w:sz w:val="24"/>
        </w:rPr>
        <w:t>（研究生院，</w:t>
      </w:r>
      <w:r w:rsidRPr="00695C00">
        <w:rPr>
          <w:rFonts w:asciiTheme="minorEastAsia" w:eastAsiaTheme="minorEastAsia" w:hAnsiTheme="minorEastAsia"/>
          <w:sz w:val="24"/>
        </w:rPr>
        <w:t>82668580</w:t>
      </w:r>
      <w:r w:rsidRPr="00695C00">
        <w:rPr>
          <w:rFonts w:asciiTheme="minorEastAsia" w:eastAsiaTheme="minorEastAsia" w:hAnsiTheme="minorEastAsia" w:hint="eastAsia"/>
          <w:sz w:val="24"/>
        </w:rPr>
        <w:t>）</w:t>
      </w:r>
    </w:p>
    <w:p w:rsidR="00695C00" w:rsidRPr="00695C00" w:rsidRDefault="00695C00" w:rsidP="00695C00">
      <w:pPr>
        <w:rPr>
          <w:rFonts w:asciiTheme="minorEastAsia" w:eastAsiaTheme="minorEastAsia" w:hAnsiTheme="minorEastAsia"/>
          <w:sz w:val="24"/>
        </w:rPr>
      </w:pPr>
      <w:r w:rsidRPr="00695C00">
        <w:rPr>
          <w:rFonts w:asciiTheme="minorEastAsia" w:eastAsiaTheme="minorEastAsia" w:hAnsiTheme="minorEastAsia" w:hint="eastAsia"/>
          <w:sz w:val="24"/>
        </w:rPr>
        <w:t>攻读</w:t>
      </w:r>
      <w:r w:rsidR="00DC0B40">
        <w:rPr>
          <w:rFonts w:asciiTheme="minorEastAsia" w:eastAsiaTheme="minorEastAsia" w:hAnsiTheme="minorEastAsia" w:hint="eastAsia"/>
          <w:sz w:val="24"/>
        </w:rPr>
        <w:t>硕士</w:t>
      </w:r>
      <w:r w:rsidRPr="00695C00">
        <w:rPr>
          <w:rFonts w:asciiTheme="minorEastAsia" w:eastAsiaTheme="minorEastAsia" w:hAnsiTheme="minorEastAsia" w:hint="eastAsia"/>
          <w:sz w:val="24"/>
        </w:rPr>
        <w:t>学位生：徐老师（国际处，</w:t>
      </w:r>
      <w:r w:rsidRPr="00695C00">
        <w:rPr>
          <w:rFonts w:asciiTheme="minorEastAsia" w:eastAsiaTheme="minorEastAsia" w:hAnsiTheme="minorEastAsia"/>
          <w:sz w:val="24"/>
        </w:rPr>
        <w:t>82668369</w:t>
      </w:r>
      <w:r w:rsidRPr="00695C00">
        <w:rPr>
          <w:rFonts w:asciiTheme="minorEastAsia" w:eastAsiaTheme="minorEastAsia" w:hAnsiTheme="minorEastAsia" w:hint="eastAsia"/>
          <w:sz w:val="24"/>
        </w:rPr>
        <w:t>）</w:t>
      </w:r>
    </w:p>
    <w:p w:rsidR="00695C00" w:rsidRPr="00695C00" w:rsidRDefault="00695C00" w:rsidP="00695C00">
      <w:pPr>
        <w:rPr>
          <w:rFonts w:asciiTheme="minorEastAsia" w:eastAsiaTheme="minorEastAsia" w:hAnsiTheme="minorEastAsia"/>
          <w:sz w:val="24"/>
        </w:rPr>
      </w:pPr>
      <w:r w:rsidRPr="00695C00">
        <w:rPr>
          <w:rFonts w:asciiTheme="minorEastAsia" w:eastAsiaTheme="minorEastAsia" w:hAnsiTheme="minorEastAsia" w:hint="eastAsia"/>
          <w:sz w:val="24"/>
        </w:rPr>
        <w:t>公派项目联合办公室信箱：</w:t>
      </w:r>
      <w:hyperlink r:id="rId9" w:history="1">
        <w:r w:rsidRPr="00695C00">
          <w:rPr>
            <w:rStyle w:val="a3"/>
            <w:rFonts w:asciiTheme="minorEastAsia" w:eastAsiaTheme="minorEastAsia" w:hAnsiTheme="minorEastAsia"/>
            <w:sz w:val="24"/>
          </w:rPr>
          <w:t>gongpai@mail.xjtu.edu.cn</w:t>
        </w:r>
      </w:hyperlink>
    </w:p>
    <w:p w:rsidR="00695C00" w:rsidRPr="00695C00" w:rsidRDefault="00695C00" w:rsidP="00695C00">
      <w:pPr>
        <w:rPr>
          <w:rFonts w:asciiTheme="minorEastAsia" w:eastAsiaTheme="minorEastAsia" w:hAnsiTheme="minorEastAsia"/>
          <w:sz w:val="24"/>
        </w:rPr>
      </w:pPr>
      <w:r w:rsidRPr="00695C00">
        <w:rPr>
          <w:rFonts w:asciiTheme="minorEastAsia" w:eastAsiaTheme="minorEastAsia" w:hAnsiTheme="minorEastAsia" w:hint="eastAsia"/>
          <w:sz w:val="24"/>
        </w:rPr>
        <w:t>201</w:t>
      </w:r>
      <w:r w:rsidR="00EA0CBB">
        <w:rPr>
          <w:rFonts w:asciiTheme="minorEastAsia" w:eastAsiaTheme="minorEastAsia" w:hAnsiTheme="minorEastAsia" w:hint="eastAsia"/>
          <w:sz w:val="24"/>
        </w:rPr>
        <w:t>7</w:t>
      </w:r>
      <w:r w:rsidRPr="00695C00">
        <w:rPr>
          <w:rFonts w:asciiTheme="minorEastAsia" w:eastAsiaTheme="minorEastAsia" w:hAnsiTheme="minorEastAsia" w:hint="eastAsia"/>
          <w:sz w:val="24"/>
        </w:rPr>
        <w:t>年公派项目交流QQ群：461827509</w:t>
      </w:r>
    </w:p>
    <w:p w:rsidR="00695C00" w:rsidRDefault="00695C00" w:rsidP="00695C00"/>
    <w:p w:rsidR="00695C00" w:rsidRDefault="00695C00" w:rsidP="00695C00">
      <w:pPr>
        <w:pStyle w:val="a5"/>
        <w:ind w:left="480" w:firstLineChars="0" w:firstLine="0"/>
      </w:pPr>
    </w:p>
    <w:p w:rsidR="00695C00" w:rsidRPr="005D717A" w:rsidRDefault="00695C00" w:rsidP="00695C00">
      <w:pPr>
        <w:pStyle w:val="a5"/>
        <w:ind w:left="480" w:firstLineChars="0" w:firstLine="0"/>
      </w:pPr>
    </w:p>
    <w:p w:rsidR="00695C00" w:rsidRPr="00695C00" w:rsidRDefault="00695C00" w:rsidP="00695C00">
      <w:pPr>
        <w:ind w:firstLineChars="1750" w:firstLine="4200"/>
        <w:rPr>
          <w:rFonts w:asciiTheme="minorEastAsia" w:eastAsiaTheme="minorEastAsia" w:hAnsiTheme="minorEastAsia"/>
          <w:sz w:val="24"/>
        </w:rPr>
      </w:pPr>
      <w:r w:rsidRPr="00695C00">
        <w:rPr>
          <w:rFonts w:asciiTheme="minorEastAsia" w:eastAsiaTheme="minorEastAsia" w:hAnsiTheme="minorEastAsia" w:cs="宋体" w:hint="eastAsia"/>
          <w:sz w:val="24"/>
        </w:rPr>
        <w:t>校公派项目联合办公室</w:t>
      </w:r>
      <w:r w:rsidRPr="00695C00">
        <w:rPr>
          <w:rFonts w:asciiTheme="minorEastAsia" w:eastAsiaTheme="minorEastAsia" w:hAnsiTheme="minorEastAsia"/>
          <w:sz w:val="24"/>
        </w:rPr>
        <w:t xml:space="preserve"> </w:t>
      </w:r>
    </w:p>
    <w:p w:rsidR="00695C00" w:rsidRPr="00695C00" w:rsidRDefault="00695C00" w:rsidP="00695C00">
      <w:pPr>
        <w:rPr>
          <w:rFonts w:asciiTheme="minorEastAsia" w:eastAsiaTheme="minorEastAsia" w:hAnsiTheme="minorEastAsia"/>
          <w:sz w:val="24"/>
        </w:rPr>
      </w:pPr>
      <w:r w:rsidRPr="00695C00">
        <w:rPr>
          <w:rFonts w:asciiTheme="minorEastAsia" w:eastAsiaTheme="minorEastAsia" w:hAnsiTheme="minorEastAsia"/>
          <w:sz w:val="24"/>
        </w:rPr>
        <w:t xml:space="preserve">                                 </w:t>
      </w:r>
      <w:r w:rsidRPr="00695C00">
        <w:rPr>
          <w:rFonts w:asciiTheme="minorEastAsia" w:eastAsiaTheme="minorEastAsia" w:hAnsiTheme="minorEastAsia" w:hint="eastAsia"/>
          <w:sz w:val="24"/>
        </w:rPr>
        <w:t xml:space="preserve">   </w:t>
      </w:r>
      <w:r w:rsidR="007733C5">
        <w:rPr>
          <w:rFonts w:asciiTheme="minorEastAsia" w:eastAsiaTheme="minorEastAsia" w:hAnsiTheme="minorEastAsia" w:cs="宋体"/>
          <w:sz w:val="24"/>
        </w:rPr>
        <w:t>201</w:t>
      </w:r>
      <w:r w:rsidR="00EA0CBB">
        <w:rPr>
          <w:rFonts w:asciiTheme="minorEastAsia" w:eastAsiaTheme="minorEastAsia" w:hAnsiTheme="minorEastAsia" w:cs="宋体" w:hint="eastAsia"/>
          <w:sz w:val="24"/>
        </w:rPr>
        <w:t>6</w:t>
      </w:r>
      <w:r w:rsidR="007733C5">
        <w:rPr>
          <w:rFonts w:asciiTheme="minorEastAsia" w:eastAsiaTheme="minorEastAsia" w:hAnsiTheme="minorEastAsia" w:cs="宋体"/>
          <w:sz w:val="24"/>
        </w:rPr>
        <w:t>年12月</w:t>
      </w:r>
      <w:r w:rsidR="00EA0CBB">
        <w:rPr>
          <w:rFonts w:asciiTheme="minorEastAsia" w:eastAsiaTheme="minorEastAsia" w:hAnsiTheme="minorEastAsia" w:cs="宋体"/>
          <w:sz w:val="24"/>
        </w:rPr>
        <w:t>1</w:t>
      </w:r>
      <w:r w:rsidR="00EA0CBB">
        <w:rPr>
          <w:rFonts w:asciiTheme="minorEastAsia" w:eastAsiaTheme="minorEastAsia" w:hAnsiTheme="minorEastAsia" w:cs="宋体" w:hint="eastAsia"/>
          <w:sz w:val="24"/>
        </w:rPr>
        <w:t>4</w:t>
      </w:r>
      <w:r w:rsidR="007733C5">
        <w:rPr>
          <w:rFonts w:asciiTheme="minorEastAsia" w:eastAsiaTheme="minorEastAsia" w:hAnsiTheme="minorEastAsia" w:cs="宋体"/>
          <w:sz w:val="24"/>
        </w:rPr>
        <w:t>日</w:t>
      </w:r>
    </w:p>
    <w:sectPr w:rsidR="00695C00" w:rsidRPr="00695C00" w:rsidSect="00B77B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77F" w:rsidRDefault="003F077F" w:rsidP="007733C5">
      <w:r>
        <w:separator/>
      </w:r>
    </w:p>
  </w:endnote>
  <w:endnote w:type="continuationSeparator" w:id="0">
    <w:p w:rsidR="003F077F" w:rsidRDefault="003F077F" w:rsidP="007733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77F" w:rsidRDefault="003F077F" w:rsidP="007733C5">
      <w:r>
        <w:separator/>
      </w:r>
    </w:p>
  </w:footnote>
  <w:footnote w:type="continuationSeparator" w:id="0">
    <w:p w:rsidR="003F077F" w:rsidRDefault="003F077F" w:rsidP="007733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F4AC3"/>
    <w:multiLevelType w:val="hybridMultilevel"/>
    <w:tmpl w:val="BEC891A2"/>
    <w:lvl w:ilvl="0" w:tplc="63009288">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7DB3"/>
    <w:rsid w:val="000215BC"/>
    <w:rsid w:val="000657A3"/>
    <w:rsid w:val="0007341B"/>
    <w:rsid w:val="00077407"/>
    <w:rsid w:val="00094C80"/>
    <w:rsid w:val="000E0CCC"/>
    <w:rsid w:val="000E72F5"/>
    <w:rsid w:val="00117DB3"/>
    <w:rsid w:val="00131736"/>
    <w:rsid w:val="001A50C7"/>
    <w:rsid w:val="001A66B5"/>
    <w:rsid w:val="00205061"/>
    <w:rsid w:val="00223F0B"/>
    <w:rsid w:val="00226162"/>
    <w:rsid w:val="002603F8"/>
    <w:rsid w:val="003115B3"/>
    <w:rsid w:val="003351BA"/>
    <w:rsid w:val="003F077F"/>
    <w:rsid w:val="00401D9D"/>
    <w:rsid w:val="00407CAF"/>
    <w:rsid w:val="00450C1D"/>
    <w:rsid w:val="00494E33"/>
    <w:rsid w:val="004A133E"/>
    <w:rsid w:val="00515E09"/>
    <w:rsid w:val="00533F55"/>
    <w:rsid w:val="005737E7"/>
    <w:rsid w:val="00633A4F"/>
    <w:rsid w:val="00695C00"/>
    <w:rsid w:val="006C3355"/>
    <w:rsid w:val="00761C4A"/>
    <w:rsid w:val="007733C5"/>
    <w:rsid w:val="008051CB"/>
    <w:rsid w:val="008B3228"/>
    <w:rsid w:val="00902ED2"/>
    <w:rsid w:val="009E6DA9"/>
    <w:rsid w:val="00A230A3"/>
    <w:rsid w:val="00A350F5"/>
    <w:rsid w:val="00A74C8E"/>
    <w:rsid w:val="00A95AFA"/>
    <w:rsid w:val="00AB344F"/>
    <w:rsid w:val="00AB6F61"/>
    <w:rsid w:val="00B77B6C"/>
    <w:rsid w:val="00B8725B"/>
    <w:rsid w:val="00B9068A"/>
    <w:rsid w:val="00BF082C"/>
    <w:rsid w:val="00C05CD2"/>
    <w:rsid w:val="00C121AD"/>
    <w:rsid w:val="00CE77A5"/>
    <w:rsid w:val="00D17EFC"/>
    <w:rsid w:val="00D20E58"/>
    <w:rsid w:val="00DC0B40"/>
    <w:rsid w:val="00E44A3C"/>
    <w:rsid w:val="00E8666E"/>
    <w:rsid w:val="00E91D80"/>
    <w:rsid w:val="00EA0CBB"/>
    <w:rsid w:val="00F01750"/>
    <w:rsid w:val="00F07827"/>
    <w:rsid w:val="00F308B1"/>
    <w:rsid w:val="00F32B9C"/>
    <w:rsid w:val="00F8684E"/>
    <w:rsid w:val="00FC00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7B6C"/>
    <w:pPr>
      <w:widowControl w:val="0"/>
      <w:jc w:val="both"/>
    </w:pPr>
    <w:rPr>
      <w:kern w:val="2"/>
      <w:sz w:val="21"/>
      <w:szCs w:val="24"/>
    </w:rPr>
  </w:style>
  <w:style w:type="paragraph" w:styleId="1">
    <w:name w:val="heading 1"/>
    <w:basedOn w:val="a"/>
    <w:link w:val="1Char"/>
    <w:uiPriority w:val="9"/>
    <w:qFormat/>
    <w:rsid w:val="00695C0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5C00"/>
    <w:rPr>
      <w:rFonts w:ascii="宋体" w:hAnsi="宋体" w:cs="宋体"/>
      <w:b/>
      <w:bCs/>
      <w:kern w:val="36"/>
      <w:sz w:val="48"/>
      <w:szCs w:val="48"/>
    </w:rPr>
  </w:style>
  <w:style w:type="character" w:styleId="a3">
    <w:name w:val="Hyperlink"/>
    <w:basedOn w:val="a0"/>
    <w:uiPriority w:val="99"/>
    <w:unhideWhenUsed/>
    <w:rsid w:val="00695C00"/>
    <w:rPr>
      <w:strike w:val="0"/>
      <w:dstrike w:val="0"/>
      <w:color w:val="333333"/>
      <w:u w:val="none"/>
      <w:effect w:val="none"/>
    </w:rPr>
  </w:style>
  <w:style w:type="paragraph" w:styleId="a4">
    <w:name w:val="Normal (Web)"/>
    <w:basedOn w:val="a"/>
    <w:uiPriority w:val="99"/>
    <w:unhideWhenUsed/>
    <w:rsid w:val="00695C00"/>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34"/>
    <w:qFormat/>
    <w:rsid w:val="00695C00"/>
    <w:pPr>
      <w:ind w:firstLineChars="200" w:firstLine="420"/>
    </w:pPr>
  </w:style>
  <w:style w:type="paragraph" w:styleId="a6">
    <w:name w:val="header"/>
    <w:basedOn w:val="a"/>
    <w:link w:val="Char"/>
    <w:rsid w:val="007733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733C5"/>
    <w:rPr>
      <w:kern w:val="2"/>
      <w:sz w:val="18"/>
      <w:szCs w:val="18"/>
    </w:rPr>
  </w:style>
  <w:style w:type="paragraph" w:styleId="a7">
    <w:name w:val="footer"/>
    <w:basedOn w:val="a"/>
    <w:link w:val="Char0"/>
    <w:rsid w:val="007733C5"/>
    <w:pPr>
      <w:tabs>
        <w:tab w:val="center" w:pos="4153"/>
        <w:tab w:val="right" w:pos="8306"/>
      </w:tabs>
      <w:snapToGrid w:val="0"/>
      <w:jc w:val="left"/>
    </w:pPr>
    <w:rPr>
      <w:sz w:val="18"/>
      <w:szCs w:val="18"/>
    </w:rPr>
  </w:style>
  <w:style w:type="character" w:customStyle="1" w:styleId="Char0">
    <w:name w:val="页脚 Char"/>
    <w:basedOn w:val="a0"/>
    <w:link w:val="a7"/>
    <w:rsid w:val="007733C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695C0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5C00"/>
    <w:rPr>
      <w:rFonts w:ascii="宋体" w:hAnsi="宋体" w:cs="宋体"/>
      <w:b/>
      <w:bCs/>
      <w:kern w:val="36"/>
      <w:sz w:val="48"/>
      <w:szCs w:val="48"/>
    </w:rPr>
  </w:style>
  <w:style w:type="character" w:styleId="a3">
    <w:name w:val="Hyperlink"/>
    <w:basedOn w:val="a0"/>
    <w:uiPriority w:val="99"/>
    <w:unhideWhenUsed/>
    <w:rsid w:val="00695C00"/>
    <w:rPr>
      <w:strike w:val="0"/>
      <w:dstrike w:val="0"/>
      <w:color w:val="333333"/>
      <w:u w:val="none"/>
      <w:effect w:val="none"/>
    </w:rPr>
  </w:style>
  <w:style w:type="paragraph" w:styleId="a4">
    <w:name w:val="Normal (Web)"/>
    <w:basedOn w:val="a"/>
    <w:uiPriority w:val="99"/>
    <w:unhideWhenUsed/>
    <w:rsid w:val="00695C00"/>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34"/>
    <w:qFormat/>
    <w:rsid w:val="00695C00"/>
    <w:pPr>
      <w:ind w:firstLineChars="200" w:firstLine="420"/>
    </w:pPr>
  </w:style>
  <w:style w:type="paragraph" w:styleId="a6">
    <w:name w:val="header"/>
    <w:basedOn w:val="a"/>
    <w:link w:val="Char"/>
    <w:rsid w:val="007733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733C5"/>
    <w:rPr>
      <w:kern w:val="2"/>
      <w:sz w:val="18"/>
      <w:szCs w:val="18"/>
    </w:rPr>
  </w:style>
  <w:style w:type="paragraph" w:styleId="a7">
    <w:name w:val="footer"/>
    <w:basedOn w:val="a"/>
    <w:link w:val="Char0"/>
    <w:rsid w:val="007733C5"/>
    <w:pPr>
      <w:tabs>
        <w:tab w:val="center" w:pos="4153"/>
        <w:tab w:val="right" w:pos="8306"/>
      </w:tabs>
      <w:snapToGrid w:val="0"/>
      <w:jc w:val="left"/>
    </w:pPr>
    <w:rPr>
      <w:sz w:val="18"/>
      <w:szCs w:val="18"/>
    </w:rPr>
  </w:style>
  <w:style w:type="character" w:customStyle="1" w:styleId="Char0">
    <w:name w:val="页脚 Char"/>
    <w:basedOn w:val="a0"/>
    <w:link w:val="a7"/>
    <w:rsid w:val="007733C5"/>
    <w:rPr>
      <w:kern w:val="2"/>
      <w:sz w:val="18"/>
      <w:szCs w:val="18"/>
    </w:rPr>
  </w:style>
</w:styles>
</file>

<file path=word/webSettings.xml><?xml version="1.0" encoding="utf-8"?>
<w:webSettings xmlns:r="http://schemas.openxmlformats.org/officeDocument/2006/relationships" xmlns:w="http://schemas.openxmlformats.org/wordprocessingml/2006/main">
  <w:divs>
    <w:div w:id="401761840">
      <w:bodyDiv w:val="1"/>
      <w:marLeft w:val="0"/>
      <w:marRight w:val="0"/>
      <w:marTop w:val="0"/>
      <w:marBottom w:val="0"/>
      <w:divBdr>
        <w:top w:val="none" w:sz="0" w:space="0" w:color="auto"/>
        <w:left w:val="none" w:sz="0" w:space="0" w:color="auto"/>
        <w:bottom w:val="none" w:sz="0" w:space="0" w:color="auto"/>
        <w:right w:val="none" w:sz="0" w:space="0" w:color="auto"/>
      </w:divBdr>
      <w:divsChild>
        <w:div w:id="121117364">
          <w:marLeft w:val="0"/>
          <w:marRight w:val="0"/>
          <w:marTop w:val="300"/>
          <w:marBottom w:val="150"/>
          <w:divBdr>
            <w:top w:val="none" w:sz="0" w:space="0" w:color="auto"/>
            <w:left w:val="none" w:sz="0" w:space="0" w:color="auto"/>
            <w:bottom w:val="none" w:sz="0" w:space="0" w:color="auto"/>
            <w:right w:val="none" w:sz="0" w:space="0" w:color="auto"/>
          </w:divBdr>
        </w:div>
      </w:divsChild>
    </w:div>
    <w:div w:id="713580763">
      <w:bodyDiv w:val="1"/>
      <w:marLeft w:val="0"/>
      <w:marRight w:val="0"/>
      <w:marTop w:val="0"/>
      <w:marBottom w:val="0"/>
      <w:divBdr>
        <w:top w:val="none" w:sz="0" w:space="0" w:color="auto"/>
        <w:left w:val="none" w:sz="0" w:space="0" w:color="auto"/>
        <w:bottom w:val="none" w:sz="0" w:space="0" w:color="auto"/>
        <w:right w:val="none" w:sz="0" w:space="0" w:color="auto"/>
      </w:divBdr>
      <w:divsChild>
        <w:div w:id="1383021981">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ngpai@mail.xjtu.edu.cn" TargetMode="External"/><Relationship Id="rId3" Type="http://schemas.openxmlformats.org/officeDocument/2006/relationships/settings" Target="settings.xml"/><Relationship Id="rId7" Type="http://schemas.openxmlformats.org/officeDocument/2006/relationships/hyperlink" Target="http://www.csc.edu.cn/article/738"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ongpai@mail.x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244</Words>
  <Characters>1394</Characters>
  <Application>Microsoft Office Word</Application>
  <DocSecurity>0</DocSecurity>
  <Lines>11</Lines>
  <Paragraphs>3</Paragraphs>
  <ScaleCrop>false</ScaleCrop>
  <Company>china</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邓志玲</dc:creator>
  <cp:keywords/>
  <dc:description/>
  <cp:lastModifiedBy>User</cp:lastModifiedBy>
  <cp:revision>7</cp:revision>
  <dcterms:created xsi:type="dcterms:W3CDTF">2015-11-30T09:34:00Z</dcterms:created>
  <dcterms:modified xsi:type="dcterms:W3CDTF">2016-12-14T07:36:00Z</dcterms:modified>
</cp:coreProperties>
</file>